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NewRomanPS-BoldMT" w:hAnsi="TimesNewRomanPS-BoldMT"/>
          <w:b/>
          <w:b/>
          <w:sz w:val="32"/>
          <w:szCs w:val="32"/>
        </w:rPr>
      </w:pPr>
      <w:r>
        <w:rPr>
          <w:rFonts w:ascii="TimesNewRomanPS-BoldMT" w:hAnsi="TimesNewRomanPS-BoldMT"/>
          <w:b/>
          <w:sz w:val="32"/>
          <w:szCs w:val="32"/>
        </w:rPr>
        <w:t>DYREKTOR CENTRUM OBSŁUGI JEDNOSTEK MIASTA</w:t>
      </w:r>
    </w:p>
    <w:p>
      <w:pPr>
        <w:pStyle w:val="Normal"/>
        <w:bidi w:val="0"/>
        <w:jc w:val="center"/>
        <w:rPr>
          <w:rFonts w:ascii="TimesNewRomanPS-BoldMT" w:hAnsi="TimesNewRomanPS-BoldMT"/>
          <w:b/>
          <w:b/>
          <w:sz w:val="32"/>
          <w:szCs w:val="32"/>
        </w:rPr>
      </w:pPr>
      <w:r>
        <w:rPr>
          <w:rFonts w:ascii="TimesNewRomanPS-BoldMT" w:hAnsi="TimesNewRomanPS-BoldMT"/>
          <w:b/>
          <w:sz w:val="32"/>
          <w:szCs w:val="32"/>
        </w:rPr>
        <w:t>WAŁBRZYCHA</w:t>
      </w:r>
    </w:p>
    <w:p>
      <w:pPr>
        <w:pStyle w:val="Normal"/>
        <w:bidi w:val="0"/>
        <w:jc w:val="center"/>
        <w:rPr>
          <w:rFonts w:ascii="TimesNewRomanPS-BoldMT" w:hAnsi="TimesNewRomanPS-BoldMT"/>
          <w:b/>
          <w:b/>
          <w:sz w:val="32"/>
          <w:szCs w:val="32"/>
        </w:rPr>
      </w:pPr>
      <w:r>
        <w:rPr>
          <w:rFonts w:ascii="TimesNewRomanPS-BoldMT" w:hAnsi="TimesNewRomanPS-BoldMT"/>
          <w:b/>
          <w:sz w:val="32"/>
          <w:szCs w:val="32"/>
        </w:rPr>
        <w:t>OGŁASZA NABÓR NA WOLNE STANOWISKO PRACY</w:t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32"/>
          <w:szCs w:val="32"/>
        </w:rPr>
      </w:pPr>
      <w:r>
        <w:rPr>
          <w:rFonts w:ascii="TimesNewRomanPS-BoldMT" w:hAnsi="TimesNewRomanPS-BoldMT"/>
          <w:b/>
          <w:sz w:val="32"/>
          <w:szCs w:val="32"/>
        </w:rPr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32"/>
          <w:szCs w:val="32"/>
        </w:rPr>
      </w:pPr>
      <w:r>
        <w:rPr>
          <w:rFonts w:ascii="TimesNewRomanPS-BoldMT" w:hAnsi="TimesNewRomanPS-BoldMT"/>
          <w:b/>
          <w:sz w:val="32"/>
          <w:szCs w:val="32"/>
        </w:rPr>
      </w:r>
    </w:p>
    <w:p>
      <w:pPr>
        <w:pStyle w:val="Normal"/>
        <w:bidi w:val="0"/>
        <w:jc w:val="both"/>
        <w:rPr>
          <w:sz w:val="26"/>
        </w:rPr>
      </w:pPr>
      <w:r>
        <w:rPr>
          <w:rFonts w:ascii="TimesNewRomanPS-BoldMT" w:hAnsi="TimesNewRomanPS-BoldMT"/>
          <w:b/>
          <w:sz w:val="26"/>
          <w:szCs w:val="26"/>
        </w:rPr>
        <w:t>Młodsz</w:t>
      </w:r>
      <w:r>
        <w:rPr>
          <w:rFonts w:ascii="TimesNewRomanPS-BoldMT" w:hAnsi="TimesNewRomanPS-BoldMT"/>
          <w:b/>
          <w:sz w:val="26"/>
          <w:szCs w:val="26"/>
        </w:rPr>
        <w:t>ego</w:t>
      </w:r>
      <w:r>
        <w:rPr>
          <w:rFonts w:ascii="TimesNewRomanPS-BoldMT" w:hAnsi="TimesNewRomanPS-BoldMT"/>
          <w:b/>
          <w:sz w:val="26"/>
          <w:szCs w:val="26"/>
        </w:rPr>
        <w:t xml:space="preserve"> referent</w:t>
      </w:r>
      <w:r>
        <w:rPr>
          <w:rFonts w:ascii="TimesNewRomanPS-BoldMT" w:hAnsi="TimesNewRomanPS-BoldMT"/>
          <w:b/>
          <w:sz w:val="26"/>
          <w:szCs w:val="26"/>
        </w:rPr>
        <w:t>a</w:t>
      </w:r>
      <w:r>
        <w:rPr>
          <w:rFonts w:ascii="TimesNewRomanPS-BoldMT" w:hAnsi="TimesNewRomanPS-BoldMT"/>
          <w:b/>
          <w:sz w:val="26"/>
          <w:szCs w:val="26"/>
        </w:rPr>
        <w:t xml:space="preserve"> </w:t>
      </w:r>
      <w:r>
        <w:rPr>
          <w:rFonts w:ascii="TimesNewRomanPS-BoldMT" w:hAnsi="TimesNewRomanPS-BoldMT"/>
          <w:b/>
          <w:sz w:val="26"/>
          <w:szCs w:val="26"/>
        </w:rPr>
        <w:t xml:space="preserve"> </w:t>
      </w:r>
      <w:r>
        <w:rPr>
          <w:rFonts w:ascii="TimesNewRomanPS-BoldMT" w:hAnsi="TimesNewRomanPS-BoldMT"/>
          <w:b/>
          <w:sz w:val="26"/>
          <w:szCs w:val="26"/>
        </w:rPr>
        <w:t>ds. księgowości</w:t>
      </w:r>
      <w:r>
        <w:rPr>
          <w:rFonts w:ascii="TimesNewRomanPS-BoldMT" w:hAnsi="TimesNewRomanPS-BoldMT"/>
          <w:b/>
          <w:sz w:val="26"/>
          <w:szCs w:val="26"/>
        </w:rPr>
        <w:t xml:space="preserve"> - </w:t>
      </w:r>
      <w:r>
        <w:rPr>
          <w:rFonts w:ascii="TimesNewRomanPS-BoldMT" w:hAnsi="TimesNewRomanPS-BoldMT"/>
          <w:b/>
          <w:sz w:val="26"/>
          <w:szCs w:val="26"/>
        </w:rPr>
        <w:t>1</w:t>
      </w:r>
      <w:r>
        <w:rPr>
          <w:rFonts w:ascii="TimesNewRomanPS-BoldMT" w:hAnsi="TimesNewRomanPS-BoldMT"/>
          <w:b/>
          <w:sz w:val="26"/>
          <w:szCs w:val="26"/>
        </w:rPr>
        <w:t xml:space="preserve"> etat </w:t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  <w:t xml:space="preserve">                    </w:t>
      </w:r>
      <w:r>
        <w:rPr>
          <w:rFonts w:ascii="TimesNewRomanPS-BoldMT" w:hAnsi="TimesNewRomanPS-BoldMT"/>
          <w:b/>
          <w:sz w:val="26"/>
          <w:szCs w:val="26"/>
        </w:rPr>
        <w:t>1. Wymagania niezbędne:</w:t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1) Obywatelstwo państwa członkowskiego Unii Europejskiej, Konfederacji Szwajcarskiej lub państwa członkowskiego Europejskiego Porozumienia o Wolnym Handlu (EFTA).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2) Wykształcenie: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- średnie ekonomiczne.                                                                            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3) Posiadanie pełnej zdolności do czynności prawnych oraz korzystanie z pełni praw publicznych.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4) Niekaralność prawomocnym wyrokiem sądu za przestępstwo przeciwko mieniu, przeciwko obrotowi gospodarczemu, przeciwko działalności instytucji państwowych oraz samorządu terytorialnego, przeciwko wiarygodności dokumentów lub za przestępstwo skarbowe.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5) Znajomość języka polskiego w mowie i w piśmie w zakresie koniecznym do                               </w:t>
      </w:r>
      <w:r>
        <w:rPr>
          <w:rFonts w:ascii="TimesNewRomanPSMT" w:hAnsi="TimesNewRomanPSMT"/>
          <w:sz w:val="26"/>
          <w:szCs w:val="26"/>
        </w:rPr>
        <w:t>wykonywania obowiazków.</w:t>
      </w:r>
      <w:r>
        <w:rPr>
          <w:rFonts w:ascii="TimesNewRomanPSMT" w:hAnsi="TimesNewRomanPSMT"/>
          <w:sz w:val="26"/>
          <w:szCs w:val="26"/>
        </w:rPr>
        <w:t xml:space="preserve">                                 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  <w:t xml:space="preserve">                </w:t>
      </w:r>
      <w:r>
        <w:rPr>
          <w:rFonts w:ascii="TimesNewRomanPS-BoldMT" w:hAnsi="TimesNewRomanPS-BoldMT"/>
          <w:b/>
          <w:sz w:val="26"/>
          <w:szCs w:val="26"/>
        </w:rPr>
        <w:t>2. Wymagania dodatkowe:</w:t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1</w:t>
      </w:r>
      <w:r>
        <w:rPr>
          <w:rFonts w:ascii="TimesNewRomanPSMT" w:hAnsi="TimesNewRomanPSMT"/>
          <w:sz w:val="26"/>
          <w:szCs w:val="26"/>
        </w:rPr>
        <w:t xml:space="preserve">) Umiejętność obsługi </w:t>
      </w:r>
      <w:r>
        <w:rPr>
          <w:rFonts w:ascii="TimesNewRomanPSMT" w:hAnsi="TimesNewRomanPSMT"/>
          <w:sz w:val="26"/>
          <w:szCs w:val="26"/>
        </w:rPr>
        <w:t>p</w:t>
      </w:r>
      <w:r>
        <w:rPr>
          <w:rFonts w:ascii="TimesNewRomanPSMT" w:hAnsi="TimesNewRomanPSMT"/>
          <w:sz w:val="26"/>
          <w:szCs w:val="26"/>
        </w:rPr>
        <w:t>akietów biurowych Open Office.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2</w:t>
      </w:r>
      <w:r>
        <w:rPr>
          <w:rFonts w:ascii="TimesNewRomanPSMT" w:hAnsi="TimesNewRomanPSMT"/>
          <w:sz w:val="26"/>
          <w:szCs w:val="26"/>
        </w:rPr>
        <w:t xml:space="preserve">) Umiejętność </w:t>
      </w:r>
      <w:r>
        <w:rPr>
          <w:rFonts w:ascii="TimesNewRomanPSMT" w:hAnsi="TimesNewRomanPSMT"/>
          <w:sz w:val="26"/>
          <w:szCs w:val="26"/>
        </w:rPr>
        <w:t>obsługiwania urzadzeń biurowych</w:t>
      </w:r>
      <w:r>
        <w:rPr>
          <w:rFonts w:ascii="TimesNewRomanPSMT" w:hAnsi="TimesNewRomanPSMT"/>
          <w:sz w:val="26"/>
          <w:szCs w:val="26"/>
        </w:rPr>
        <w:t>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3</w:t>
      </w:r>
      <w:r>
        <w:rPr>
          <w:rFonts w:ascii="TimesNewRomanPSMT" w:hAnsi="TimesNewRomanPSMT"/>
          <w:sz w:val="26"/>
          <w:szCs w:val="26"/>
        </w:rPr>
        <w:t>) Fachowość i profesjonalizm w działaniu.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4</w:t>
      </w:r>
      <w:r>
        <w:rPr>
          <w:rFonts w:ascii="TimesNewRomanPSMT" w:hAnsi="TimesNewRomanPSMT"/>
          <w:sz w:val="26"/>
          <w:szCs w:val="26"/>
        </w:rPr>
        <w:t>) Samodzielność w myśleniu i działaniu.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  <w:t xml:space="preserve">               </w:t>
      </w:r>
      <w:r>
        <w:rPr>
          <w:rFonts w:ascii="TimesNewRomanPS-BoldMT" w:hAnsi="TimesNewRomanPS-BoldMT"/>
          <w:b/>
          <w:sz w:val="26"/>
          <w:szCs w:val="26"/>
        </w:rPr>
        <w:t>3. Zakres wykonywanych zadań na stanowisku:</w:t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</w:r>
    </w:p>
    <w:p>
      <w:pPr>
        <w:pStyle w:val="Tretekstu"/>
        <w:bidi w:val="0"/>
        <w:spacing w:before="0" w:after="120"/>
        <w:ind w:left="-227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Prowadzenie dokumentacji finansowo-księgowej w </w:t>
      </w:r>
      <w:r>
        <w:rPr>
          <w:b w:val="false"/>
          <w:bCs w:val="false"/>
          <w:sz w:val="24"/>
          <w:szCs w:val="24"/>
        </w:rPr>
        <w:t>obsługiwanych jednostkach o</w:t>
      </w:r>
      <w:r>
        <w:rPr>
          <w:b w:val="false"/>
          <w:bCs w:val="false"/>
          <w:sz w:val="24"/>
          <w:szCs w:val="24"/>
        </w:rPr>
        <w:t>ś</w:t>
      </w:r>
      <w:r>
        <w:rPr>
          <w:b w:val="false"/>
          <w:bCs w:val="false"/>
          <w:sz w:val="24"/>
          <w:szCs w:val="24"/>
        </w:rPr>
        <w:t>wiatowych oraz projektów współfinansowanych z Unii Europejskiej realizowanych w obsługiwanych jednostkach, dla których otwarty został odrębny rachunek bankowy, a w szczególności:</w:t>
      </w:r>
    </w:p>
    <w:p>
      <w:pPr>
        <w:pStyle w:val="Tretekstu"/>
        <w:numPr>
          <w:ilvl w:val="0"/>
          <w:numId w:val="3"/>
        </w:numPr>
        <w:bidi w:val="0"/>
        <w:spacing w:before="0" w:after="120"/>
        <w:jc w:val="both"/>
        <w:rPr/>
      </w:pPr>
      <w:r>
        <w:rPr>
          <w:b w:val="false"/>
          <w:bCs w:val="false"/>
          <w:sz w:val="24"/>
          <w:szCs w:val="24"/>
        </w:rPr>
        <w:t>p</w:t>
      </w:r>
      <w:r>
        <w:rPr>
          <w:b w:val="false"/>
          <w:bCs w:val="false"/>
          <w:sz w:val="24"/>
          <w:szCs w:val="24"/>
        </w:rPr>
        <w:t>rzyjmowanie, dekretowanie, sprawdzanie pod względem komletności dokumentów finansowo- ksi</w:t>
      </w:r>
      <w:r>
        <w:rPr>
          <w:b w:val="false"/>
          <w:bCs w:val="false"/>
          <w:sz w:val="24"/>
          <w:szCs w:val="24"/>
        </w:rPr>
        <w:t>ę</w:t>
      </w:r>
      <w:r>
        <w:rPr>
          <w:b w:val="false"/>
          <w:bCs w:val="false"/>
          <w:sz w:val="24"/>
          <w:szCs w:val="24"/>
        </w:rPr>
        <w:t>gowych ( wyciągi bankowe, zestawienia list płac),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28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</w:t>
      </w:r>
      <w:r>
        <w:rPr>
          <w:b w:val="false"/>
          <w:bCs w:val="false"/>
          <w:sz w:val="24"/>
          <w:szCs w:val="24"/>
        </w:rPr>
        <w:t xml:space="preserve">prawdzanie przedkładanych </w:t>
      </w:r>
      <w:r>
        <w:rPr>
          <w:b w:val="false"/>
          <w:bCs w:val="false"/>
          <w:sz w:val="24"/>
          <w:szCs w:val="24"/>
        </w:rPr>
        <w:t xml:space="preserve">dokumentów </w:t>
      </w:r>
      <w:r>
        <w:rPr>
          <w:b w:val="false"/>
          <w:bCs w:val="false"/>
          <w:sz w:val="24"/>
          <w:szCs w:val="24"/>
        </w:rPr>
        <w:t>przez dyrektorów jednostek pod względem formalno-rachunkowym,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28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</w:t>
      </w:r>
      <w:r>
        <w:rPr>
          <w:b w:val="false"/>
          <w:bCs w:val="false"/>
          <w:sz w:val="24"/>
          <w:szCs w:val="24"/>
        </w:rPr>
        <w:t>okonywanie wstępnej kontroli w zakresie: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76" w:leader="none"/>
        </w:tabs>
        <w:bidi w:val="0"/>
        <w:spacing w:before="0" w:after="120"/>
        <w:ind w:left="493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a) zgodności operacji gospodarczych i finansowych z planem finansowym,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76" w:leader="none"/>
        </w:tabs>
        <w:bidi w:val="0"/>
        <w:spacing w:before="0" w:after="120"/>
        <w:ind w:left="49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b) kompletności i rzetelności dokumentów dotyczących operacji gospodarczych i fansowych,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28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miesięczne zamykanie kont analitycznych i syntetycznych, uzgadnienie i analiza wydatków z kosztami,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28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</w:t>
      </w:r>
      <w:r>
        <w:rPr>
          <w:b w:val="false"/>
          <w:bCs w:val="false"/>
          <w:sz w:val="24"/>
          <w:szCs w:val="24"/>
        </w:rPr>
        <w:t>porząd</w:t>
      </w:r>
      <w:r>
        <w:rPr>
          <w:b w:val="false"/>
          <w:bCs w:val="false"/>
          <w:sz w:val="24"/>
          <w:szCs w:val="24"/>
        </w:rPr>
        <w:t>z</w:t>
      </w:r>
      <w:r>
        <w:rPr>
          <w:b w:val="false"/>
          <w:bCs w:val="false"/>
          <w:sz w:val="24"/>
          <w:szCs w:val="24"/>
        </w:rPr>
        <w:t>anie wydruków komputerowych obrotów i sald kont księgi głównej oraz zestawień sald kont pomocniczych,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28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</w:t>
      </w:r>
      <w:r>
        <w:rPr>
          <w:b w:val="false"/>
          <w:bCs w:val="false"/>
          <w:sz w:val="24"/>
          <w:szCs w:val="24"/>
        </w:rPr>
        <w:t>porz</w:t>
      </w:r>
      <w:r>
        <w:rPr>
          <w:b w:val="false"/>
          <w:bCs w:val="false"/>
          <w:sz w:val="24"/>
          <w:szCs w:val="24"/>
        </w:rPr>
        <w:t>ą</w:t>
      </w:r>
      <w:r>
        <w:rPr>
          <w:b w:val="false"/>
          <w:bCs w:val="false"/>
          <w:sz w:val="24"/>
          <w:szCs w:val="24"/>
        </w:rPr>
        <w:t>dzanie jednostkowych sprawozdań budżetowych, finasowych i statystycznych zgodnie z obowiązuj</w:t>
      </w:r>
      <w:r>
        <w:rPr>
          <w:b w:val="false"/>
          <w:bCs w:val="false"/>
          <w:sz w:val="24"/>
          <w:szCs w:val="24"/>
        </w:rPr>
        <w:t>ą</w:t>
      </w:r>
      <w:r>
        <w:rPr>
          <w:b w:val="false"/>
          <w:bCs w:val="false"/>
          <w:sz w:val="24"/>
          <w:szCs w:val="24"/>
        </w:rPr>
        <w:t>cymi przepisami,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28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współpraca przy opracowywaniu planów finansowych i ich zmian z osobą na stanowisku planistycznym,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28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wspó</w:t>
      </w:r>
      <w:r>
        <w:rPr>
          <w:b w:val="false"/>
          <w:bCs w:val="false"/>
          <w:sz w:val="24"/>
          <w:szCs w:val="24"/>
        </w:rPr>
        <w:t>ł</w:t>
      </w:r>
      <w:r>
        <w:rPr>
          <w:b w:val="false"/>
          <w:bCs w:val="false"/>
          <w:sz w:val="24"/>
          <w:szCs w:val="24"/>
        </w:rPr>
        <w:t>praca z osob</w:t>
      </w:r>
      <w:r>
        <w:rPr>
          <w:b w:val="false"/>
          <w:bCs w:val="false"/>
          <w:sz w:val="24"/>
          <w:szCs w:val="24"/>
        </w:rPr>
        <w:t>ą</w:t>
      </w:r>
      <w:r>
        <w:rPr>
          <w:b w:val="false"/>
          <w:bCs w:val="false"/>
          <w:sz w:val="24"/>
          <w:szCs w:val="24"/>
        </w:rPr>
        <w:t xml:space="preserve"> księguj</w:t>
      </w:r>
      <w:r>
        <w:rPr>
          <w:b w:val="false"/>
          <w:bCs w:val="false"/>
          <w:sz w:val="24"/>
          <w:szCs w:val="24"/>
        </w:rPr>
        <w:t>ą</w:t>
      </w:r>
      <w:r>
        <w:rPr>
          <w:b w:val="false"/>
          <w:bCs w:val="false"/>
          <w:sz w:val="24"/>
          <w:szCs w:val="24"/>
        </w:rPr>
        <w:t>cą dochody,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-113" w:leader="none"/>
          <w:tab w:val="left" w:pos="63" w:leader="none"/>
          <w:tab w:val="left" w:pos="338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współpraca z działem płac i VAT,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33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bieżące dekretowanie, księgowanie i wstępna kontrola faktur zakupowych oraz przedkładanie ich głównemu księgowemu,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33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przestrzeganie terminów płatności dokumentów księgowych (wnioski o wypłatę zali</w:t>
      </w:r>
      <w:r>
        <w:rPr>
          <w:b w:val="false"/>
          <w:bCs w:val="false"/>
          <w:sz w:val="24"/>
          <w:szCs w:val="24"/>
        </w:rPr>
        <w:t>czki</w:t>
      </w:r>
      <w:r>
        <w:rPr>
          <w:b w:val="false"/>
          <w:bCs w:val="false"/>
          <w:sz w:val="24"/>
          <w:szCs w:val="24"/>
        </w:rPr>
        <w:t>, rozliczenie delegacji, deklaracji o gospodarowanie odpadami komunalnymi itp.),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225" w:leader="none"/>
          <w:tab w:val="left" w:pos="34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przekazywanie dyrektorom</w:t>
      </w:r>
      <w:r>
        <w:rPr>
          <w:b w:val="false"/>
          <w:bCs w:val="false"/>
          <w:sz w:val="24"/>
          <w:szCs w:val="24"/>
        </w:rPr>
        <w:t xml:space="preserve"> obsługiwanych jednostek zestawień z realizacji dochodów i wydatków budżetowych </w:t>
      </w:r>
      <w:r>
        <w:rPr>
          <w:b w:val="false"/>
          <w:bCs w:val="false"/>
          <w:sz w:val="24"/>
          <w:szCs w:val="24"/>
        </w:rPr>
        <w:t>po każdym zamkniętym miesiącu,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333" w:leader="none"/>
        </w:tabs>
        <w:bidi w:val="0"/>
        <w:spacing w:before="0" w:after="1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archiwizowanie i przechowywanie dokumentów księgowych związanych z obsługą finansowo- księgową powierzonych jednostek zgodnie z obowiązującymi przepisami.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tabs>
          <w:tab w:val="clear" w:pos="709"/>
          <w:tab w:val="left" w:pos="675" w:leader="none"/>
        </w:tabs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  <w:t xml:space="preserve">               </w:t>
      </w:r>
      <w:r>
        <w:rPr>
          <w:rFonts w:ascii="TimesNewRomanPS-BoldMT" w:hAnsi="TimesNewRomanPS-BoldMT"/>
          <w:b/>
          <w:sz w:val="26"/>
          <w:szCs w:val="26"/>
        </w:rPr>
        <w:t>4. Warunki pracy na stanowisku:</w:t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Charakterystyka miejsca pracy: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Pracownik zatrudniony na w/w stanowisku wykonywać będzie prace biurowe z obsługą sprzętu przystosowanego do zadań np. monitor ekranowy, kserokopiarka, niszczarka, drukarska, fax, telefon,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>Pomieszczenia Centrum spełniają wymagania w zakresie bezpieczeństwa pracy.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  <w:t xml:space="preserve">               </w:t>
      </w:r>
      <w:r>
        <w:rPr>
          <w:rFonts w:ascii="TimesNewRomanPS-BoldMT" w:hAnsi="TimesNewRomanPS-BoldMT"/>
          <w:b/>
          <w:sz w:val="26"/>
          <w:szCs w:val="26"/>
        </w:rPr>
        <w:t>5. Wymagane dokumenty: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1) Kwestionariusz osobowy dla osoby ubiegającej się o zatrudnienie potwierdzony własnoręcznym podpisem</w:t>
      </w:r>
      <w:r>
        <w:rPr>
          <w:rFonts w:ascii="TimesNewRomanPSMT" w:hAnsi="TimesNewRomanPSMT"/>
          <w:sz w:val="26"/>
          <w:szCs w:val="26"/>
        </w:rPr>
        <w:t>( co stanowi załącznik nr 1 do ogłoszenia naboru ),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2) Klauzula informacyjna dla procesu naboru oraz zgoda na przetwarzanie danych innych niż te, które są konieczne w rekrutacji do przetwarzania  potwierdzone własnoręcznym podpisem ( co stanowi załacznik nr 2 do ogłoszenia naboru).</w:t>
      </w:r>
    </w:p>
    <w:p>
      <w:pPr>
        <w:pStyle w:val="Normal"/>
        <w:bidi w:val="0"/>
        <w:jc w:val="both"/>
        <w:rPr>
          <w:rFonts w:ascii="TimesNewRomanPS-ItalicMT" w:hAnsi="TimesNewRomanPS-ItalicMT"/>
          <w:i/>
          <w:i/>
          <w:sz w:val="26"/>
          <w:szCs w:val="26"/>
        </w:rPr>
      </w:pPr>
      <w:r>
        <w:rPr>
          <w:rFonts w:ascii="TimesNewRomanPS-ItalicMT" w:hAnsi="TimesNewRomanPS-ItalicMT"/>
          <w:i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Zgodnie z art. 13 ust. 2 pkt. 4b ustawy z dnia 21 listopada 2008 r. o pracownikach samorządowych (t.j Dz.U. z 201</w:t>
      </w:r>
      <w:r>
        <w:rPr>
          <w:rFonts w:ascii="TimesNewRomanPSMT" w:hAnsi="TimesNewRomanPSMT"/>
          <w:sz w:val="26"/>
          <w:szCs w:val="26"/>
        </w:rPr>
        <w:t>9</w:t>
      </w:r>
      <w:r>
        <w:rPr>
          <w:rFonts w:ascii="TimesNewRomanPSMT" w:hAnsi="TimesNewRomanPSMT"/>
          <w:sz w:val="26"/>
          <w:szCs w:val="26"/>
        </w:rPr>
        <w:t xml:space="preserve"> r. poz. </w:t>
      </w:r>
      <w:r>
        <w:rPr>
          <w:rFonts w:ascii="TimesNewRomanPSMT" w:hAnsi="TimesNewRomanPSMT"/>
          <w:sz w:val="26"/>
          <w:szCs w:val="26"/>
        </w:rPr>
        <w:t>1282</w:t>
      </w:r>
      <w:r>
        <w:rPr>
          <w:rFonts w:ascii="TimesNewRomanPSMT" w:hAnsi="TimesNewRomanPSMT"/>
          <w:sz w:val="26"/>
          <w:szCs w:val="26"/>
        </w:rPr>
        <w:t xml:space="preserve"> z późn. zm.) informuję, że w miesiącu </w:t>
      </w:r>
      <w:r>
        <w:rPr>
          <w:rFonts w:ascii="TimesNewRomanPSMT" w:hAnsi="TimesNewRomanPSMT"/>
          <w:sz w:val="26"/>
          <w:szCs w:val="26"/>
        </w:rPr>
        <w:t xml:space="preserve">marcu 2021 </w:t>
      </w:r>
      <w:r>
        <w:rPr>
          <w:rFonts w:ascii="TimesNewRomanPSMT" w:hAnsi="TimesNewRomanPSMT"/>
          <w:sz w:val="26"/>
          <w:szCs w:val="26"/>
        </w:rPr>
        <w:t xml:space="preserve">r. wskaźnik zatrudnienia osób niepełnosprawnych w Centrum Obsługi Jednostek Miasta Wałbrzycha w rozumieniu przepisów o rehabilitacji zawodowej i społecznej oraz zatrudnieniu osób niepełnosprawnych, był wyższy niż </w:t>
      </w:r>
      <w:r>
        <w:rPr>
          <w:rFonts w:ascii="TimesNewRomanPSMT" w:hAnsi="TimesNewRomanPSMT"/>
          <w:sz w:val="26"/>
          <w:szCs w:val="26"/>
        </w:rPr>
        <w:t xml:space="preserve">6 </w:t>
      </w:r>
      <w:r>
        <w:rPr>
          <w:rFonts w:ascii="TimesNewRomanPSMT" w:hAnsi="TimesNewRomanPSMT"/>
          <w:sz w:val="26"/>
          <w:szCs w:val="26"/>
        </w:rPr>
        <w:t>%.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Wymagane dokumenty aplikacyjne należy składać lub przesłać w terminie do dnia </w:t>
      </w:r>
      <w:r>
        <w:rPr>
          <w:rFonts w:ascii="TimesNewRomanPSMT" w:hAnsi="TimesNewRomanPSMT"/>
          <w:b/>
          <w:bCs/>
          <w:sz w:val="26"/>
          <w:szCs w:val="26"/>
        </w:rPr>
        <w:t>1</w:t>
      </w:r>
      <w:r>
        <w:rPr>
          <w:rFonts w:ascii="TimesNewRomanPSMT" w:hAnsi="TimesNewRomanPSMT"/>
          <w:b/>
          <w:bCs/>
          <w:sz w:val="26"/>
          <w:szCs w:val="26"/>
        </w:rPr>
        <w:t>0</w:t>
      </w:r>
      <w:r>
        <w:rPr>
          <w:rFonts w:ascii="TimesNewRomanPSMT" w:hAnsi="TimesNewRomanPSMT"/>
          <w:b/>
          <w:bCs/>
          <w:sz w:val="26"/>
          <w:szCs w:val="26"/>
        </w:rPr>
        <w:t>.</w:t>
      </w:r>
      <w:r>
        <w:rPr>
          <w:rFonts w:ascii="TimesNewRomanPSMT" w:hAnsi="TimesNewRomanPSMT"/>
          <w:b/>
          <w:bCs/>
          <w:sz w:val="26"/>
          <w:szCs w:val="26"/>
        </w:rPr>
        <w:t>0</w:t>
      </w:r>
      <w:r>
        <w:rPr>
          <w:rFonts w:ascii="TimesNewRomanPSMT" w:hAnsi="TimesNewRomanPSMT"/>
          <w:b/>
          <w:bCs/>
          <w:sz w:val="26"/>
          <w:szCs w:val="26"/>
        </w:rPr>
        <w:t>5</w:t>
      </w:r>
      <w:r>
        <w:rPr>
          <w:rFonts w:ascii="TimesNewRomanPSMT" w:hAnsi="TimesNewRomanPSMT"/>
          <w:b/>
          <w:bCs/>
          <w:sz w:val="26"/>
          <w:szCs w:val="26"/>
        </w:rPr>
        <w:t>.20</w:t>
      </w:r>
      <w:r>
        <w:rPr>
          <w:rFonts w:ascii="TimesNewRomanPSMT" w:hAnsi="TimesNewRomanPSMT"/>
          <w:b/>
          <w:bCs/>
          <w:sz w:val="26"/>
          <w:szCs w:val="26"/>
        </w:rPr>
        <w:t>2</w:t>
      </w:r>
      <w:r>
        <w:rPr>
          <w:rFonts w:ascii="TimesNewRomanPSMT" w:hAnsi="TimesNewRomanPSMT"/>
          <w:b/>
          <w:bCs/>
          <w:sz w:val="26"/>
          <w:szCs w:val="26"/>
        </w:rPr>
        <w:t>1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b/>
          <w:bCs/>
          <w:sz w:val="26"/>
          <w:szCs w:val="26"/>
        </w:rPr>
        <w:t xml:space="preserve">r. do godz. </w:t>
      </w:r>
      <w:r>
        <w:rPr>
          <w:rFonts w:ascii="TimesNewRomanPSMT" w:hAnsi="TimesNewRomanPSMT"/>
          <w:b/>
          <w:bCs/>
          <w:sz w:val="26"/>
          <w:szCs w:val="26"/>
        </w:rPr>
        <w:t>1</w:t>
      </w:r>
      <w:r>
        <w:rPr>
          <w:rFonts w:ascii="TimesNewRomanPSMT" w:hAnsi="TimesNewRomanPSMT"/>
          <w:b/>
          <w:bCs/>
          <w:sz w:val="26"/>
          <w:szCs w:val="26"/>
        </w:rPr>
        <w:t>5</w:t>
      </w:r>
      <w:r>
        <w:rPr>
          <w:rFonts w:ascii="TimesNewRomanPSMT" w:hAnsi="TimesNewRomanPSMT"/>
          <w:b/>
          <w:bCs/>
          <w:sz w:val="26"/>
          <w:szCs w:val="26"/>
        </w:rPr>
        <w:t>.30</w:t>
      </w:r>
      <w:r>
        <w:rPr>
          <w:rFonts w:ascii="TimesNewRomanPSMT" w:hAnsi="TimesNewRomanPSMT"/>
          <w:b/>
          <w:bCs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>na adres: Centrum Obsługi Jednostek Miasta Wałbrzycha, ul Jana Matejki 3, 58-300 Wałbrzych w zaklejonych kopertach z dopiskiem: „</w:t>
      </w:r>
      <w:r>
        <w:rPr>
          <w:rFonts w:ascii="TimesNewRomanPS-BoldMT" w:hAnsi="TimesNewRomanPS-BoldMT"/>
          <w:b/>
          <w:sz w:val="26"/>
          <w:szCs w:val="26"/>
        </w:rPr>
        <w:t xml:space="preserve">Nabór na wolne stanowisko urzędnicze w Centrum Obsługi Jednostek Miasta Wałbrzycha – </w:t>
      </w:r>
      <w:r>
        <w:rPr>
          <w:rFonts w:ascii="TimesNewRomanPS-BoldMT" w:hAnsi="TimesNewRomanPS-BoldMT"/>
          <w:b/>
          <w:sz w:val="26"/>
          <w:szCs w:val="26"/>
        </w:rPr>
        <w:t>młodszego referenta</w:t>
      </w:r>
      <w:r>
        <w:rPr>
          <w:rFonts w:ascii="TimesNewRomanPS-BoldMT" w:hAnsi="TimesNewRomanPS-BoldMT"/>
          <w:b/>
          <w:sz w:val="26"/>
          <w:szCs w:val="26"/>
        </w:rPr>
        <w:t xml:space="preserve"> </w:t>
      </w:r>
      <w:r>
        <w:rPr>
          <w:rFonts w:ascii="TimesNewRomanPS-BoldMT" w:hAnsi="TimesNewRomanPS-BoldMT"/>
          <w:b/>
          <w:sz w:val="26"/>
          <w:szCs w:val="26"/>
        </w:rPr>
        <w:t>ds. księgowości</w:t>
      </w:r>
      <w:r>
        <w:rPr>
          <w:rFonts w:ascii="TimesNewRomanPS-BoldMT" w:hAnsi="TimesNewRomanPS-BoldMT"/>
          <w:b/>
          <w:sz w:val="26"/>
          <w:szCs w:val="26"/>
        </w:rPr>
        <w:t>”.</w:t>
      </w:r>
    </w:p>
    <w:p>
      <w:pPr>
        <w:pStyle w:val="Normal"/>
        <w:bidi w:val="0"/>
        <w:jc w:val="both"/>
        <w:rPr>
          <w:rFonts w:ascii="TimesNewRomanPS-BoldMT" w:hAnsi="TimesNewRomanPS-BoldMT"/>
          <w:b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Aplikacje, które wpłyną do Centrum niekompletne lub po wyżej określonym terminie nie będą rozpatrywane.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Otwarcie ofert nastąpi w Centrum Obsługi Jednostek Miasta Wałbrzycha w Wałbrzychu w dniu </w:t>
      </w:r>
      <w:r>
        <w:rPr>
          <w:rFonts w:ascii="TimesNewRomanPSMT" w:hAnsi="TimesNewRomanPSMT"/>
          <w:sz w:val="26"/>
          <w:szCs w:val="26"/>
        </w:rPr>
        <w:t>12.05.2021</w:t>
      </w:r>
      <w:r>
        <w:rPr>
          <w:rFonts w:ascii="TimesNewRomanPSMT" w:hAnsi="TimesNewRomanPSMT"/>
          <w:sz w:val="26"/>
          <w:szCs w:val="26"/>
        </w:rPr>
        <w:t xml:space="preserve"> r. o godz. </w:t>
      </w:r>
      <w:r>
        <w:rPr>
          <w:rFonts w:ascii="TimesNewRomanPSMT" w:hAnsi="TimesNewRomanPSMT"/>
          <w:sz w:val="26"/>
          <w:szCs w:val="26"/>
        </w:rPr>
        <w:t>10.00.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O zakwalifikowaniu do II etapu naboru – rozmowy kwalifikacyjnej, kandydaci zostaną powiadomieni drogą e-mail lub telefonicznie.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Informację o wyniku naboru upowszechnia się w Biuletynie Informacji Publicznej.</w:t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</w:t>
      </w:r>
      <w:r>
        <w:rPr>
          <w:rFonts w:ascii="Calibri" w:hAnsi="Calibri"/>
          <w:sz w:val="26"/>
          <w:szCs w:val="26"/>
        </w:rPr>
        <w:t>Patrycja Ściborska</w:t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Calibri" w:hAnsi="Calibri"/>
          <w:sz w:val="26"/>
          <w:szCs w:val="26"/>
        </w:rPr>
        <w:t>Dyrektor</w:t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</w:t>
      </w:r>
      <w:r>
        <w:rPr>
          <w:rFonts w:ascii="Calibri" w:hAnsi="Calibri"/>
          <w:sz w:val="26"/>
          <w:szCs w:val="26"/>
        </w:rPr>
        <w:t>Centrum Obsługi Jednostek</w:t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</w:t>
      </w:r>
      <w:r>
        <w:rPr>
          <w:rFonts w:ascii="Calibri" w:hAnsi="Calibri"/>
          <w:sz w:val="26"/>
          <w:szCs w:val="26"/>
        </w:rPr>
        <w:t>Miasta Wałbrzycha</w:t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MS Sans Serif" w:hAnsi="MS Sans Serif"/>
          <w:color w:val="808080"/>
          <w:sz w:val="16"/>
          <w:szCs w:val="26"/>
        </w:rPr>
      </w:pPr>
      <w:r>
        <w:rPr>
          <w:rFonts w:ascii="MS Sans Serif" w:hAnsi="MS Sans Serif"/>
          <w:color w:val="808080"/>
          <w:sz w:val="1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right="0" w:hanging="0"/>
        <w:jc w:val="left"/>
        <w:rPr>
          <w:rFonts w:ascii="MS Sans Serif" w:hAnsi="MS Sans Serif"/>
          <w:color w:val="000080"/>
          <w:sz w:val="16"/>
        </w:rPr>
      </w:pPr>
      <w:r>
        <w:rPr>
          <w:rFonts w:ascii="MS Sans Serif" w:hAnsi="MS Sans Serif"/>
          <w:color w:val="000080"/>
          <w:sz w:val="1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left"/>
        <w:rPr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cs="Times New Roman"/>
          <w:sz w:val="22"/>
        </w:rPr>
        <w:t>Zał</w:t>
      </w:r>
      <w:r>
        <w:rPr>
          <w:rFonts w:cs="Times New Roman"/>
          <w:sz w:val="22"/>
        </w:rPr>
        <w:t>ą</w:t>
      </w:r>
      <w:r>
        <w:rPr>
          <w:rFonts w:cs="Times New Roman"/>
          <w:sz w:val="22"/>
        </w:rPr>
        <w:t xml:space="preserve">cznik nr. 1 do naboru na                   </w:t>
      </w:r>
    </w:p>
    <w:p>
      <w:pPr>
        <w:pStyle w:val="Normal"/>
        <w:bidi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stanowisko </w:t>
      </w:r>
      <w:r>
        <w:rPr>
          <w:rFonts w:cs="Times New Roman"/>
          <w:sz w:val="22"/>
        </w:rPr>
        <w:t>młodszego referenta</w:t>
      </w:r>
    </w:p>
    <w:p>
      <w:pPr>
        <w:pStyle w:val="Normal"/>
        <w:bidi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</w:t>
      </w:r>
      <w:r>
        <w:rPr>
          <w:rFonts w:cs="Times New Roman"/>
          <w:sz w:val="22"/>
        </w:rPr>
        <w:t>ds. księgowości</w:t>
      </w:r>
      <w:r>
        <w:rPr>
          <w:rFonts w:cs="Times New Roman"/>
          <w:sz w:val="22"/>
        </w:rPr>
        <w:t xml:space="preserve"> </w:t>
      </w:r>
    </w:p>
    <w:p>
      <w:pPr>
        <w:pStyle w:val="Normal"/>
        <w:bidi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bidi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</w:t>
      </w:r>
    </w:p>
    <w:p>
      <w:pPr>
        <w:pStyle w:val="Nagwek2"/>
        <w:bidi w:val="0"/>
        <w:jc w:val="both"/>
        <w:rPr/>
      </w:pPr>
      <w:r>
        <w:rPr/>
        <w:t>KWESTIONARIUSZ OSOBOWY DLA OSOBY UBIEGAJĄCEJ SIĘ O ZATRUDNIENIE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before="240"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2. Data urodzenia.. 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3. Dane kontaktowe 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4. Wykształcenie 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</w:t>
      </w:r>
      <w:r>
        <w:rPr>
          <w:rFonts w:cs="Times New Roman"/>
          <w:sz w:val="20"/>
          <w:szCs w:val="20"/>
        </w:rPr>
        <w:t>(nazwa szkoły i rok jej ukończenia)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>
        <w:rPr>
          <w:rFonts w:cs="Times New Roman"/>
          <w:sz w:val="20"/>
          <w:szCs w:val="20"/>
        </w:rPr>
        <w:t xml:space="preserve">(zawód, specjalność, stopień naukowy, tytuł </w:t>
      </w:r>
    </w:p>
    <w:p>
      <w:pPr>
        <w:pStyle w:val="Normal"/>
        <w:bidi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</w:t>
      </w:r>
      <w:r>
        <w:rPr>
          <w:rFonts w:cs="Times New Roman"/>
          <w:sz w:val="20"/>
          <w:szCs w:val="20"/>
        </w:rPr>
        <w:t>zawodowy, tytuł naukowy)</w:t>
      </w:r>
    </w:p>
    <w:p>
      <w:pPr>
        <w:pStyle w:val="Normal"/>
        <w:bidi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 .........................................................................................................</w:t>
      </w:r>
    </w:p>
    <w:p>
      <w:pPr>
        <w:pStyle w:val="Normal"/>
        <w:bidi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(kursy, studia podyplomowe lub inne formy uzupełnienia wiedzy lub umiejętności)</w:t>
        <w:br/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>
        <w:rPr>
          <w:rFonts w:cs="Times New Roman"/>
          <w:sz w:val="20"/>
          <w:szCs w:val="20"/>
        </w:rPr>
        <w:t>(okresy zatrudnienia u kolejnych pracodawców</w:t>
      </w:r>
    </w:p>
    <w:p>
      <w:pPr>
        <w:pStyle w:val="Normal"/>
        <w:bidi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>
        <w:rPr>
          <w:rFonts w:cs="Times New Roman"/>
          <w:sz w:val="20"/>
          <w:szCs w:val="20"/>
        </w:rPr>
        <w:t>oraz zajmowane stanowiska pracy)</w:t>
      </w:r>
    </w:p>
    <w:p>
      <w:pPr>
        <w:pStyle w:val="Normal"/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281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>
      <w:pPr>
        <w:pStyle w:val="Normal"/>
        <w:bidi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bidi w:val="0"/>
        <w:jc w:val="left"/>
        <w:rPr/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  <w:br/>
        <w:t xml:space="preserve">        </w:t>
      </w:r>
    </w:p>
    <w:p>
      <w:pPr>
        <w:pStyle w:val="Normal"/>
        <w:bidi w:val="0"/>
        <w:jc w:val="both"/>
        <w:rPr>
          <w:rFonts w:ascii="Calibri" w:hAnsi="Calibri" w:cs="Times New Roman"/>
          <w:sz w:val="24"/>
          <w:szCs w:val="26"/>
        </w:rPr>
      </w:pPr>
      <w:r>
        <w:rPr>
          <w:rFonts w:cs="Times New Roman" w:ascii="Calibri" w:hAnsi="Calibri"/>
          <w:sz w:val="24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jc w:val="left"/>
        <w:rPr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Zał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ą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cznik nr.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do naboru na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stanowisko młodszego referenta            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ds.księgowości 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</w:p>
    <w:p>
      <w:pPr>
        <w:pStyle w:val="Tretekstu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</w:t>
      </w:r>
    </w:p>
    <w:p>
      <w:pPr>
        <w:pStyle w:val="Tretekstu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retekstu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dla procesu rekrutacji (naboru) w instytucji publicznej - samorządzie oraz zgoda na przetwarzanie danych innych niż te, które są konieczne w rekrutacji do przetwarzania</w:t>
      </w:r>
    </w:p>
    <w:p>
      <w:pPr>
        <w:pStyle w:val="Tretekstu"/>
        <w:bidi w:val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Zostałem/am poinformowany/a, o tym, że: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  Administratorem moich danych osobowych podanych w dokumentach aplikacyjnych jest </w:t>
      </w:r>
      <w:r>
        <w:rPr>
          <w:rFonts w:ascii="Times New Roman" w:hAnsi="Times New Roman"/>
          <w:b/>
          <w:sz w:val="24"/>
          <w:szCs w:val="24"/>
        </w:rPr>
        <w:t>Centrum Obsługi Jednostek Miasta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Wałbrzycha,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ul. Jana Matejki 3, 58-300 Wałbrzych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Tretekstu"/>
        <w:bidi w:val="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   Dane kontaktowe Inspektora ochrony danych w </w:t>
      </w:r>
      <w:r>
        <w:rPr>
          <w:rFonts w:ascii="Times New Roman" w:hAnsi="Times New Roman"/>
          <w:b/>
          <w:sz w:val="24"/>
          <w:szCs w:val="24"/>
        </w:rPr>
        <w:t>Centrum Obsługi Jednostek Miasta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Wałbrzycha,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ul. Jana Matejki 3, 58-300 Wałbrzych w celu udziału w niniejszym naborze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hyperlink r:id="rId2">
        <w:r>
          <w:rPr>
            <w:rStyle w:val="Czeinternetowe"/>
          </w:rPr>
          <w:t>iodo@um.walbrzych.pl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ogę się z nim kontaktować we wszelkich sprawach związanych z przetwarzaniem moich danych osobowych.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 Dane osobowe będą przetwarzane w celach udziału w niniejszym naborze.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 Przyjmuję do wiadomości, iż podanie danych osobowych w zakresie wynikającym z przepisów prawa pracy, jest niezbędne, aby uczestniczyć w rekrutacji. Podanie innych danych jest w pełni dobrowolne.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 Przetwarzanie podanych przeze mnie danych osobowych w toku obecnego naboru odbywa się w oparciu o:</w:t>
      </w:r>
    </w:p>
    <w:p>
      <w:pPr>
        <w:pStyle w:val="Tretekstu"/>
        <w:bidi w:val="0"/>
        <w:ind w:left="1146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 przepisy prawa pracy, w tym Kodeksu pracy oraz ustawy o pracownikach samorządowych(art. 6 ust. 1 lit. c RODO), w zakresie wskazanym w tych przepisach</w:t>
      </w:r>
    </w:p>
    <w:p>
      <w:pPr>
        <w:pStyle w:val="Tretekstu"/>
        <w:bidi w:val="0"/>
        <w:ind w:left="1146" w:right="0" w:hanging="426"/>
        <w:jc w:val="both"/>
        <w:rPr/>
      </w:pPr>
      <w:r>
        <w:rPr>
          <w:rFonts w:ascii="Times New Roman" w:hAnsi="Times New Roman"/>
          <w:sz w:val="24"/>
          <w:szCs w:val="24"/>
        </w:rPr>
        <w:t xml:space="preserve">-      </w:t>
      </w:r>
      <w:r>
        <w:rPr>
          <w:rFonts w:ascii="Times New Roman" w:hAnsi="Times New Roman"/>
          <w:sz w:val="24"/>
          <w:szCs w:val="24"/>
        </w:rPr>
        <w:t xml:space="preserve">dobrowolnie wyrażoną zgodę, </w:t>
      </w:r>
      <w:r>
        <w:rPr>
          <w:rFonts w:ascii="Times New Roman" w:hAnsi="Times New Roman"/>
          <w:sz w:val="24"/>
          <w:szCs w:val="24"/>
        </w:rPr>
        <w:t>w przypadku podania</w:t>
      </w:r>
      <w:r>
        <w:rPr>
          <w:rFonts w:ascii="Times New Roman" w:hAnsi="Times New Roman"/>
        </w:rPr>
        <w:t xml:space="preserve"> innych danych w zakresie nieokreślonym </w:t>
      </w:r>
      <w:r>
        <w:rPr>
          <w:rFonts w:ascii="Times New Roman" w:hAnsi="Times New Roman"/>
        </w:rPr>
        <w:t>ww.</w:t>
      </w:r>
      <w:r>
        <w:rPr>
          <w:rFonts w:ascii="Times New Roman" w:hAnsi="Times New Roman"/>
        </w:rPr>
        <w:t xml:space="preserve"> przepisami prawa (art. 6 ust. 1 lit. a oraz art. 9 ust. 2 lit. a RODO - w przypadku podania danych należących do szczególnych kategorii danych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</w:rPr>
        <w:t>. Wyrażenie zgody w tym przypadku jest dobrowolne, a zgodę tak wyrażoną można odwołać w dowolnym czasie.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 Mam prawo do żądania od administratora dostępu do moich danych osobowych, ich sprostowania, usunięcia lub ograniczenia przetwarzania, prawo do wniesienia sprzeciwu wobec przetwarzania, a także prawo do przenoszenia danych </w:t>
      </w:r>
      <w:r>
        <w:rPr>
          <w:rFonts w:ascii="Times New Roman" w:hAnsi="Times New Roman"/>
          <w:b/>
          <w:sz w:val="24"/>
          <w:szCs w:val="24"/>
        </w:rPr>
        <w:t>oraz prawo do złożenia oświadczenia o cofnięciu każdej wyrażonej zgody w każdym czasie.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Cofnięcie zgody nie ma wpływu na zgodność z prawem przetwarzania, którego dokonano na podstawie zgody przed jej cofnięciem.</w:t>
      </w:r>
    </w:p>
    <w:p>
      <w:pPr>
        <w:pStyle w:val="Tretekstu"/>
        <w:bidi w:val="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7.   Moje dane osobowe będą przetwarzane przez okres nie dłuższy niż przez czas trwania rekrutacji. </w:t>
      </w:r>
      <w:r>
        <w:rPr>
          <w:rFonts w:ascii="Times New Roman" w:hAnsi="Times New Roman"/>
          <w:color w:val="C9211E"/>
          <w:sz w:val="23"/>
        </w:rPr>
        <w:t>W przypadku wygrania naboru  dokumenty aplikacyjne zostają dołączone do akt osobowyc</w:t>
      </w:r>
      <w:r>
        <w:rPr>
          <w:rFonts w:ascii="Times New Roman" w:hAnsi="Times New Roman"/>
          <w:color w:val="C9211E"/>
          <w:sz w:val="23"/>
        </w:rPr>
        <w:t>h.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  Moje dane nie będą nigdzie przekazywane.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  Moje dane nie będą przetwarzane w sposób zautomatyzowany.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Przysługuje mi prawo do wniesienia skargi do organu nadzorczego (Prezes Urzędu Ochrony Danych Osobowych).</w:t>
      </w:r>
    </w:p>
    <w:p>
      <w:pPr>
        <w:pStyle w:val="Tretekstu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na przetwarzania danych osobowych w procesie rekrutacji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Tretekstu"/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Wyrażam zgodę na przetwarzanie moich danych osobowych podanych w załączonych dokumentach aplikacyjnych, w tym w załączonym CV, przez </w:t>
      </w:r>
      <w:bookmarkStart w:id="0" w:name="__DdeLink__1501_5717836321"/>
      <w:bookmarkEnd w:id="0"/>
      <w:r>
        <w:rPr>
          <w:rFonts w:ascii="Times New Roman" w:hAnsi="Times New Roman"/>
          <w:b/>
          <w:sz w:val="24"/>
          <w:szCs w:val="24"/>
        </w:rPr>
        <w:t>Centrum Obsługi Jednostek Miasta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Wałbrzycha,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ul. Jana Matejki 3, 58-300 Wałbrzych w celu udziału w niniejszym naborze </w:t>
      </w:r>
      <w:r>
        <w:rPr>
          <w:rFonts w:ascii="Times New Roman" w:hAnsi="Times New Roman"/>
          <w:sz w:val="24"/>
          <w:szCs w:val="24"/>
        </w:rPr>
        <w:t xml:space="preserve">zgodnie z rozporządzeniem Parlamentu Europejskiego i Rady (UE) 2016/679 z 27 kwietnia 2016 r. w sprawie ochrony osób fizycznych w związku z przetwarzaniem danych osobowych i w sprawie swobodnego przepływu takich danych oraz uchylenia dyrektywy 95/46/WE (ogólne rozporządzenie o ochronie danych) (Dz.U. UE. L. z 2016 r. Nr 119, str. 1) 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  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 ……………………………………</w:t>
      </w:r>
    </w:p>
    <w:p>
      <w:pPr>
        <w:pStyle w:val="Tretekstu"/>
        <w:bidi w:val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/>
          <w:sz w:val="24"/>
          <w:szCs w:val="24"/>
        </w:rPr>
        <w:t>data i podpis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TimesNewRomanPS-ItalicMT">
    <w:charset w:val="ee"/>
    <w:family w:val="roman"/>
    <w:pitch w:val="variable"/>
  </w:font>
  <w:font w:name="Calibri">
    <w:charset w:val="ee"/>
    <w:family w:val="roman"/>
    <w:pitch w:val="variable"/>
  </w:font>
  <w:font w:name="MS Sans Serif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decimal"/>
      <w:lvlText w:val="·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493"/>
        </w:tabs>
        <w:ind w:left="493" w:hanging="360"/>
      </w:pPr>
    </w:lvl>
    <w:lvl w:ilvl="1">
      <w:start w:val="1"/>
      <w:numFmt w:val="decimal"/>
      <w:lvlText w:val="%2."/>
      <w:lvlJc w:val="left"/>
      <w:pPr>
        <w:tabs>
          <w:tab w:val="num" w:pos="853"/>
        </w:tabs>
        <w:ind w:left="853" w:hanging="360"/>
      </w:pPr>
      <w:rPr/>
    </w:lvl>
    <w:lvl w:ilvl="2">
      <w:start w:val="1"/>
      <w:numFmt w:val="decimal"/>
      <w:lvlText w:val="%3."/>
      <w:lvlJc w:val="left"/>
      <w:pPr>
        <w:tabs>
          <w:tab w:val="num" w:pos="1213"/>
        </w:tabs>
        <w:ind w:left="1213" w:hanging="360"/>
      </w:pPr>
      <w:rPr/>
    </w:lvl>
    <w:lvl w:ilvl="3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  <w:rPr/>
    </w:lvl>
    <w:lvl w:ilvl="4">
      <w:start w:val="1"/>
      <w:numFmt w:val="decimal"/>
      <w:lvlText w:val="%5."/>
      <w:lvlJc w:val="left"/>
      <w:pPr>
        <w:tabs>
          <w:tab w:val="num" w:pos="1933"/>
        </w:tabs>
        <w:ind w:left="1933" w:hanging="360"/>
      </w:pPr>
      <w:rPr/>
    </w:lvl>
    <w:lvl w:ilvl="5">
      <w:start w:val="1"/>
      <w:numFmt w:val="decimal"/>
      <w:lvlText w:val="%6."/>
      <w:lvlJc w:val="left"/>
      <w:pPr>
        <w:tabs>
          <w:tab w:val="num" w:pos="2293"/>
        </w:tabs>
        <w:ind w:left="2293" w:hanging="360"/>
      </w:pPr>
      <w:rPr/>
    </w:lvl>
    <w:lvl w:ilvl="6">
      <w:start w:val="1"/>
      <w:numFmt w:val="decimal"/>
      <w:lvlText w:val="%7."/>
      <w:lvlJc w:val="left"/>
      <w:pPr>
        <w:tabs>
          <w:tab w:val="num" w:pos="2653"/>
        </w:tabs>
        <w:ind w:left="2653" w:hanging="360"/>
      </w:pPr>
      <w:rPr/>
    </w:lvl>
    <w:lvl w:ilvl="7">
      <w:start w:val="1"/>
      <w:numFmt w:val="decimal"/>
      <w:lvlText w:val="%8."/>
      <w:lvlJc w:val="left"/>
      <w:pPr>
        <w:tabs>
          <w:tab w:val="num" w:pos="3013"/>
        </w:tabs>
        <w:ind w:left="3013" w:hanging="360"/>
      </w:pPr>
      <w:rPr/>
    </w:lvl>
    <w:lvl w:ilvl="8">
      <w:start w:val="1"/>
      <w:numFmt w:val="decimal"/>
      <w:lvlText w:val="%9."/>
      <w:lvlJc w:val="left"/>
      <w:pPr>
        <w:tabs>
          <w:tab w:val="num" w:pos="3373"/>
        </w:tabs>
        <w:ind w:left="3373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zxx" w:eastAsia="zxx" w:bidi="zxx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jc w:val="center"/>
      <w:outlineLvl w:val="1"/>
    </w:pPr>
    <w:rPr>
      <w:rFonts w:cs="Times New Roman"/>
      <w:b/>
      <w:bCs w:val="false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um.walbrzych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6</Pages>
  <Words>1163</Words>
  <Characters>9329</Characters>
  <CharactersWithSpaces>13215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2021-04-21T09:43:40Z</cp:lastPrinted>
  <dcterms:modified xsi:type="dcterms:W3CDTF">2021-04-21T09:43:43Z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